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D0" w:rsidRDefault="00AE6927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Доклад</w:t>
      </w:r>
      <w:r>
        <w:rPr>
          <w:rFonts w:ascii="Times New Roman" w:eastAsia="Times New Roman" w:hAnsi="Times New Roman" w:cs="Times New Roman"/>
          <w:b/>
          <w:i/>
          <w:sz w:val="28"/>
        </w:rPr>
        <w:br/>
        <w:t xml:space="preserve">о финансово-хозяйственной деятельности </w:t>
      </w:r>
      <w:r>
        <w:rPr>
          <w:rFonts w:ascii="Times New Roman" w:eastAsia="Times New Roman" w:hAnsi="Times New Roman" w:cs="Times New Roman"/>
          <w:b/>
          <w:i/>
          <w:sz w:val="28"/>
        </w:rPr>
        <w:br/>
        <w:t>муниципального казенного образовательного учреждения для детей, нуждающихся в психолого-педагогической и медико-социальной помощи «Центр диагностики и консультирования»</w:t>
      </w:r>
    </w:p>
    <w:p w:rsidR="00112FD0" w:rsidRDefault="00AE6927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Тосненского  района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Ленинградской  области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br/>
        <w:t>за 2016 год</w:t>
      </w:r>
    </w:p>
    <w:p w:rsidR="00112FD0" w:rsidRDefault="00112F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2FD0" w:rsidRDefault="00AE6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Учредителем учреждения является муниципальное образование Тосненский район Ленинградской области. Функции и полномочия Учредителя осуществляет администрация муниципального образования Тосненский район Ленинградской области.  Учреждение находится в ведении Комитета образования администрации муниципального образования Тосненский район Ленинградской области.</w:t>
      </w:r>
    </w:p>
    <w:p w:rsidR="00112FD0" w:rsidRDefault="00AE6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Учреждение является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некомерческой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организацией и создано для оказания услуг в целях обеспечения реализации предусмотренных законодательством Российской Федерации и Уставом полномочий в сфере образования. Свидетельство серии 47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000333330 ИФНС России по </w:t>
      </w:r>
      <w:proofErr w:type="spellStart"/>
      <w:r>
        <w:rPr>
          <w:rFonts w:ascii="Times New Roman" w:eastAsia="Times New Roman" w:hAnsi="Times New Roman" w:cs="Times New Roman"/>
          <w:sz w:val="24"/>
        </w:rPr>
        <w:t>Тосненскому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району Ленинградской области подтверждает постановку юридического лица на учет 09.01.2001г. с присвоением индивидуального идентификационного номера 4716014435/КПП 471601001.</w:t>
      </w:r>
    </w:p>
    <w:p w:rsidR="00112FD0" w:rsidRDefault="00AE6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на ведение образовательной деятельности подтверждено лицензией серии РО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012821, выданной комитетом общего и профессионального образования Ленинградской области 10 ноября 2011г. (регистрационный номер 522-11) </w:t>
      </w:r>
      <w:proofErr w:type="gramStart"/>
      <w:r>
        <w:rPr>
          <w:rFonts w:ascii="Times New Roman" w:eastAsia="Times New Roman" w:hAnsi="Times New Roman" w:cs="Times New Roman"/>
          <w:sz w:val="24"/>
        </w:rPr>
        <w:t>бессрочно..</w:t>
      </w:r>
      <w:proofErr w:type="gramEnd"/>
    </w:p>
    <w:p w:rsidR="00112FD0" w:rsidRDefault="00AE6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Юридический и фактический адрес: 187000, Ленинградская область, г.Тосно, ул.Советская, д.10а.</w:t>
      </w:r>
    </w:p>
    <w:p w:rsidR="00112FD0" w:rsidRDefault="00AE6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Муниципальное казенное образовательное учреждения является юридическим лицом, имеет самостоятельный баланс, обособленное имущество, </w:t>
      </w:r>
      <w:proofErr w:type="gramStart"/>
      <w:r>
        <w:rPr>
          <w:rFonts w:ascii="Times New Roman" w:eastAsia="Times New Roman" w:hAnsi="Times New Roman" w:cs="Times New Roman"/>
          <w:sz w:val="24"/>
        </w:rPr>
        <w:t>имеет  лицевой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счет. Для осуществления финансово – хозяйственной деятельности в комитете финансов администрации муниципального образования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Тосненский  район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Ленинградской области открыт лицевой счет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0276301063. </w:t>
      </w:r>
    </w:p>
    <w:p w:rsidR="00112FD0" w:rsidRDefault="00AE6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Бухгалтерский учет в муниципальном казенном образовательном учреждении осуществляет МКУ "Центр экономики и финансов" на основании заключенного договора о бухгалтерском обслуживании.  </w:t>
      </w:r>
      <w:proofErr w:type="gramStart"/>
      <w:r>
        <w:rPr>
          <w:rFonts w:ascii="Times New Roman" w:eastAsia="Times New Roman" w:hAnsi="Times New Roman" w:cs="Times New Roman"/>
          <w:sz w:val="24"/>
        </w:rPr>
        <w:t>Договор  заключен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безвозмездной основе.</w:t>
      </w:r>
    </w:p>
    <w:p w:rsidR="00112FD0" w:rsidRDefault="00AE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Бухгалтерский учет ведется в соответствии с Приказом Минфина РФ от 1 декабря 2010 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 xml:space="preserve">Приказом Минфина РФ от 16 декабря 2010 г. N 162н г. "Об утверждении Плана счетов бюджетного учета и Инструкции по его применению". Бухгалтерская отчетность предоставляется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Приказом 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МинфинРФ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от  23 декабря 2010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 191н " Инструкции о порядке составления и представления годовой, квартальной и месячной отчетности об исполнении  бюджетов бюджетной системы Российской Федерации утвержденной приказом Министерства финансов Российской Федерации»</w:t>
      </w:r>
    </w:p>
    <w:p w:rsidR="00112FD0" w:rsidRDefault="00AE6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112FD0" w:rsidRDefault="00AE6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Ответственным за финансово-хозяйственную деятельность в </w:t>
      </w:r>
      <w:proofErr w:type="gramStart"/>
      <w:r>
        <w:rPr>
          <w:rFonts w:ascii="Times New Roman" w:eastAsia="Times New Roman" w:hAnsi="Times New Roman" w:cs="Times New Roman"/>
          <w:sz w:val="24"/>
        </w:rPr>
        <w:t>учреждении 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директор-  Бабенко Г.В.</w:t>
      </w:r>
    </w:p>
    <w:p w:rsidR="00112FD0" w:rsidRDefault="00AE69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</w:rPr>
      </w:pPr>
      <w:r>
        <w:rPr>
          <w:rFonts w:ascii="Times New Roman" w:eastAsia="Times New Roman" w:hAnsi="Times New Roman" w:cs="Times New Roman"/>
          <w:spacing w:val="12"/>
          <w:sz w:val="24"/>
        </w:rPr>
        <w:t xml:space="preserve">Основными </w:t>
      </w:r>
      <w:proofErr w:type="gramStart"/>
      <w:r>
        <w:rPr>
          <w:rFonts w:ascii="Times New Roman" w:eastAsia="Times New Roman" w:hAnsi="Times New Roman" w:cs="Times New Roman"/>
          <w:spacing w:val="12"/>
          <w:sz w:val="24"/>
        </w:rPr>
        <w:t>целями  и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</w:rPr>
        <w:t xml:space="preserve"> задачами образовательного учреждения  являются:</w:t>
      </w:r>
    </w:p>
    <w:p w:rsidR="00112FD0" w:rsidRDefault="00AE69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диагностика уровня психофизического развития и отклонений в поведении детей;</w:t>
      </w:r>
    </w:p>
    <w:p w:rsidR="00112FD0" w:rsidRDefault="00AE6927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организация коррекционно-развивающего обучения детей;</w:t>
      </w:r>
    </w:p>
    <w:p w:rsidR="00112FD0" w:rsidRDefault="00AE6927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осуществление индивидуально-ориентированной педагогической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  психологической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  помощи участникам образовательного процесса; </w:t>
      </w:r>
    </w:p>
    <w:p w:rsidR="00112FD0" w:rsidRDefault="00AE6927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повышение качества и обеспечение доступности комплексной психолого-педагогической и консультативной медико-социальной помощи обучающимся, воспитанникам, испытывающим трудности в усвоении образовательных программ; </w:t>
      </w:r>
    </w:p>
    <w:p w:rsidR="00112FD0" w:rsidRDefault="00AE6927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формирование (коррекция) индивидуально-психологических особенностей детей, способствующих их школьной и социальной адаптации, повышению их обучаемости; </w:t>
      </w:r>
    </w:p>
    <w:p w:rsidR="00112FD0" w:rsidRDefault="00AE6927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психолого-педагогическое сопровождение замещающих семей.</w:t>
      </w:r>
    </w:p>
    <w:p w:rsidR="00112FD0" w:rsidRDefault="00112F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112FD0" w:rsidRDefault="00AE6927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Анализ педагогических кадров</w:t>
      </w:r>
    </w:p>
    <w:p w:rsidR="00112FD0" w:rsidRDefault="00AE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 Работники учреждения имеют профессиональную квалификацию, соответствующую требованиям тарифно-квалификационной характеристики по должности и полученной специальности, подтвержденную соответствующими документами об уровне образования и (или) квалификации, обладают знаниями и опытом, необходимыми для выполнения возложенных на них обязанностей.</w:t>
      </w:r>
    </w:p>
    <w:p w:rsidR="00112FD0" w:rsidRDefault="00AE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        </w:t>
      </w:r>
      <w:r>
        <w:rPr>
          <w:rFonts w:ascii="Times New Roman" w:eastAsia="Times New Roman" w:hAnsi="Times New Roman" w:cs="Times New Roman"/>
          <w:sz w:val="24"/>
        </w:rPr>
        <w:t xml:space="preserve">Учреждение располагает необходимым числом специалистов в соответствии со штатным расписанием. </w:t>
      </w:r>
    </w:p>
    <w:p w:rsidR="00112FD0" w:rsidRDefault="00AE6927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У работников учреждения имеются должностные инструкции, устанавливающие их права и обязанности, в соответствии с нормами ТК РФ</w:t>
      </w:r>
    </w:p>
    <w:p w:rsidR="00112FD0" w:rsidRDefault="00AE69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          Педагогический коллектив насчитывает 9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 и 1 врач-психиатр. Из них 5 (55%) педагогов имеют высшую квалификационную категорию; первую квалификационную категорию – 3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человека (33%); в том </w:t>
      </w:r>
      <w:proofErr w:type="gramStart"/>
      <w:r>
        <w:rPr>
          <w:rFonts w:ascii="Times New Roman" w:eastAsia="Times New Roman" w:hAnsi="Times New Roman" w:cs="Times New Roman"/>
          <w:sz w:val="24"/>
        </w:rPr>
        <w:t>числе  администрация</w:t>
      </w:r>
      <w:proofErr w:type="gramEnd"/>
      <w:r>
        <w:rPr>
          <w:rFonts w:ascii="Times New Roman" w:eastAsia="Times New Roman" w:hAnsi="Times New Roman" w:cs="Times New Roman"/>
          <w:sz w:val="24"/>
        </w:rPr>
        <w:t>: директор – высшая квалификационная категория, 1 врач - первая квалификационная категория.</w:t>
      </w:r>
    </w:p>
    <w:p w:rsidR="00112FD0" w:rsidRDefault="00AE69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Кадровое обеспечение педагогического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коллектива  стабильное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составляет 100%. 85% педагогического коллектива имеют удостоверение «Пользователь ПК». Все педагоги владеют информационными технологиями. Вакансий на 01.01.2017 года нет.          </w:t>
      </w:r>
    </w:p>
    <w:p w:rsidR="00112FD0" w:rsidRDefault="00AE69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рамках реализации ДЦП «Приоритетные направления развития системы образования муниципального образования Тосненский район Ленинградской области» приобретены диагностические компьютерные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программы  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сумму 20000,00 рублей.  </w:t>
      </w:r>
    </w:p>
    <w:p w:rsidR="00112FD0" w:rsidRDefault="00AE692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Материально – техническая база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112FD0" w:rsidRDefault="00AE6927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Учреждение занимает четыре кабинета в здании комитета образования администрации муниципального образования Тосненский район Ленинградской области на основании постановления администрации муниципального образования Тосненский район Ленинградской области от 09.07.2015т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1545-па и договора безвозмездного пользования объектом нежилого фонда муниципальной собственности муниципального образования Тосненский район Ленинградской области от 17.08.2015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года..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Помещение оборудовано мебелью, игровыми и диагностическими пособиями для детей, компьютерным оборудованием.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осуществления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диагностической  деятельности приобретались  канцелярские принадлежности, методический раздаточный материал,  комплектующие (на замену)  к компьютерному и офисному оборудованию и т.д. на сумму 20120,00 </w:t>
      </w:r>
      <w:proofErr w:type="spellStart"/>
      <w:r>
        <w:rPr>
          <w:rFonts w:ascii="Times New Roman" w:eastAsia="Times New Roman" w:hAnsi="Times New Roman" w:cs="Times New Roman"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мебель на сумму 20000,00 рублей  </w:t>
      </w:r>
    </w:p>
    <w:p w:rsidR="00112FD0" w:rsidRDefault="00AE69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 xml:space="preserve">По состоянию на 01.01.2017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года  балансовая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стоимость основных средств учреждения составляет 476122,04 руб. Наблюдается увеличение балансовой стоимости по сравнению с 2016 г. на 36000,00 руб.       </w:t>
      </w:r>
    </w:p>
    <w:p w:rsidR="00112FD0" w:rsidRDefault="00AE692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Финансово-хозяйственная деятельность в 2016 году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112FD0" w:rsidRDefault="00AE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Учреждение функционирует по графику 5-дневной рабочей недели. </w:t>
      </w:r>
    </w:p>
    <w:p w:rsidR="00112FD0" w:rsidRDefault="00AE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Оплата  труда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сотрудникам производится   2 раза в месяц, в соответствии с законодательством РФ. Выплаты производятся за счет средств </w:t>
      </w:r>
      <w:proofErr w:type="gramStart"/>
      <w:r>
        <w:rPr>
          <w:rFonts w:ascii="Times New Roman" w:eastAsia="Times New Roman" w:hAnsi="Times New Roman" w:cs="Times New Roman"/>
          <w:sz w:val="24"/>
        </w:rPr>
        <w:t>муниципального  бюджета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12FD0" w:rsidRDefault="00AE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C00000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Средняя заработная плата сотрудников </w:t>
      </w:r>
      <w:proofErr w:type="gramStart"/>
      <w:r>
        <w:rPr>
          <w:rFonts w:ascii="Times New Roman" w:eastAsia="Times New Roman" w:hAnsi="Times New Roman" w:cs="Times New Roman"/>
          <w:sz w:val="24"/>
        </w:rPr>
        <w:t>учреждения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2016 году составила 32556,20 рублей.</w:t>
      </w:r>
    </w:p>
    <w:p w:rsidR="00112FD0" w:rsidRDefault="00AE6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Задолженности по зарплате нет. В течение года выплаты по отпускным, листкам временной нетрудоспособности, выплаты различных пособий и компенсаций производились своевременно.  В рамках модернизации системы регионального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произошел  рост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заработной платы  педагогов. </w:t>
      </w:r>
    </w:p>
    <w:p w:rsidR="00112FD0" w:rsidRDefault="00AE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целях недопущения снижения заработной платы сотрудников проводится ежемесячный мониторинг.</w:t>
      </w:r>
    </w:p>
    <w:p w:rsidR="00112FD0" w:rsidRDefault="00AE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Текущие </w:t>
      </w:r>
      <w:proofErr w:type="gramStart"/>
      <w:r>
        <w:rPr>
          <w:rFonts w:ascii="Times New Roman" w:eastAsia="Times New Roman" w:hAnsi="Times New Roman" w:cs="Times New Roman"/>
          <w:sz w:val="24"/>
        </w:rPr>
        <w:t>расходы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содержанию имущества,  транспортные расходы оплачиваются из средств местного бюджета.  В МКОУ «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ЦДК»   </w:t>
      </w:r>
      <w:proofErr w:type="gramEnd"/>
      <w:r>
        <w:rPr>
          <w:rFonts w:ascii="Times New Roman" w:eastAsia="Times New Roman" w:hAnsi="Times New Roman" w:cs="Times New Roman"/>
          <w:sz w:val="24"/>
        </w:rPr>
        <w:t>ответственными за финансово-хозяйственную деятельность учреждения являются: с правом первой подписи директор учреждения Бабенко Г.В., с правом второй подписи главный бухгалтер МКУ «</w:t>
      </w:r>
      <w:proofErr w:type="spellStart"/>
      <w:r>
        <w:rPr>
          <w:rFonts w:ascii="Times New Roman" w:eastAsia="Times New Roman" w:hAnsi="Times New Roman" w:cs="Times New Roman"/>
          <w:sz w:val="24"/>
        </w:rPr>
        <w:t>ЦЭиФ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</w:rPr>
        <w:t>Шейдаева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О.Б..</w:t>
      </w:r>
    </w:p>
    <w:p w:rsidR="00112FD0" w:rsidRDefault="00AE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Бюджетная смета </w:t>
      </w:r>
      <w:r>
        <w:rPr>
          <w:rFonts w:ascii="Times New Roman" w:eastAsia="Times New Roman" w:hAnsi="Times New Roman" w:cs="Times New Roman"/>
          <w:sz w:val="24"/>
        </w:rPr>
        <w:t>МКОУ «Центр диагностики и консультирования» на 2016 год (с изменениями)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утверждена </w:t>
      </w:r>
      <w:r>
        <w:rPr>
          <w:rFonts w:ascii="Times New Roman" w:eastAsia="Times New Roman" w:hAnsi="Times New Roman" w:cs="Times New Roman"/>
          <w:sz w:val="24"/>
        </w:rPr>
        <w:t>председателем комитета образования муниципального образования Тосненский район Ленинградской области.</w:t>
      </w:r>
    </w:p>
    <w:p w:rsidR="00112FD0" w:rsidRDefault="00AE692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Доходы, полученные от предпринимательской и иной приносящей доход деятельности, в том числе пожертвования и целевые средства зачисляются в доход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Тосненский  район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Ленинградской области.</w:t>
      </w:r>
    </w:p>
    <w:p w:rsidR="00112FD0" w:rsidRDefault="00AE69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За 2016 год финансирование расходов МКОУ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ЦДК»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счет всех источников составило 3890564,68</w:t>
      </w:r>
      <w:r>
        <w:rPr>
          <w:rFonts w:ascii="Times New Roman" w:eastAsia="Times New Roman" w:hAnsi="Times New Roman" w:cs="Times New Roman"/>
          <w:sz w:val="24"/>
        </w:rPr>
        <w:t xml:space="preserve"> руб.</w:t>
      </w:r>
    </w:p>
    <w:p w:rsidR="00112FD0" w:rsidRDefault="00AE69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На оплату труда работников с начислениями </w:t>
      </w:r>
      <w:proofErr w:type="gramStart"/>
      <w:r>
        <w:rPr>
          <w:rFonts w:ascii="Times New Roman" w:eastAsia="Times New Roman" w:hAnsi="Times New Roman" w:cs="Times New Roman"/>
          <w:sz w:val="24"/>
        </w:rPr>
        <w:t>израсходовано  3644159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,67 </w:t>
      </w:r>
      <w:proofErr w:type="spellStart"/>
      <w:r>
        <w:rPr>
          <w:rFonts w:ascii="Times New Roman" w:eastAsia="Times New Roman" w:hAnsi="Times New Roman" w:cs="Times New Roman"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</w:rPr>
        <w:t>, что составило 93,7 % от общей суммы расходов. На оплату услуг связи и Интернета 17000,00.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увеличение стоимости материальных запасов 20120,00 рублей. Выделены средства на прохождение медицинских осмотров сотрудников в сумме 13500,00 рублей.</w:t>
      </w:r>
    </w:p>
    <w:p w:rsidR="00112FD0" w:rsidRDefault="00AE69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Задолженности по выплате заработной платы и расчетов по начислениям на заработную плату по состоянию на 01.01.2017 года МКОУ «ЦДК» не имеет.</w:t>
      </w:r>
    </w:p>
    <w:p w:rsidR="00112FD0" w:rsidRDefault="00AE69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В целях эффективного использования бюджетных </w:t>
      </w:r>
      <w:proofErr w:type="gramStart"/>
      <w:r>
        <w:rPr>
          <w:rFonts w:ascii="Times New Roman" w:eastAsia="Times New Roman" w:hAnsi="Times New Roman" w:cs="Times New Roman"/>
          <w:sz w:val="24"/>
        </w:rPr>
        <w:t>средств  смета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образовательного учреждения на 2017 год составлена  в соответствии с законодательством РФ и нормативно-правовыми актами. Все заявленные расходы имеют обоснование и расшифровки.</w:t>
      </w:r>
    </w:p>
    <w:p w:rsidR="00AE6927" w:rsidRDefault="00AE69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12FD0" w:rsidRDefault="00AE69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МКОУ «ЦДК»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007ED4">
        <w:rPr>
          <w:rFonts w:ascii="Times New Roman" w:eastAsia="Times New Roman" w:hAnsi="Times New Roman" w:cs="Times New Roman"/>
          <w:sz w:val="24"/>
        </w:rPr>
        <w:tab/>
      </w:r>
      <w:r w:rsidR="00007ED4"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Г.В.Бабенко</w:t>
      </w:r>
    </w:p>
    <w:p w:rsidR="00112FD0" w:rsidRDefault="00112F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1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FD0"/>
    <w:rsid w:val="00007ED4"/>
    <w:rsid w:val="00112FD0"/>
    <w:rsid w:val="00A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3F4B0-5C4E-4091-9A30-AD617908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3</cp:revision>
  <cp:lastPrinted>2017-03-01T05:23:00Z</cp:lastPrinted>
  <dcterms:created xsi:type="dcterms:W3CDTF">2017-03-01T05:23:00Z</dcterms:created>
  <dcterms:modified xsi:type="dcterms:W3CDTF">2017-12-26T06:13:00Z</dcterms:modified>
</cp:coreProperties>
</file>