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7F1" w:rsidRDefault="004E17F1" w:rsidP="004E17F1">
      <w:pPr>
        <w:jc w:val="center"/>
        <w:rPr>
          <w:rFonts w:ascii="Times New Roman" w:hAnsi="Times New Roman" w:cs="Times New Roman"/>
          <w:b/>
        </w:rPr>
      </w:pPr>
      <w:r w:rsidRPr="00B309A7">
        <w:rPr>
          <w:rFonts w:ascii="Times New Roman" w:hAnsi="Times New Roman" w:cs="Times New Roman"/>
          <w:b/>
        </w:rPr>
        <w:t>Муниципальное казенное учреждение дополнительного образования «Тосненский центр психолого-педагогической, медицинской и социальной помощи»</w:t>
      </w:r>
    </w:p>
    <w:p w:rsidR="004E17F1" w:rsidRDefault="004E17F1" w:rsidP="004E17F1">
      <w:pPr>
        <w:rPr>
          <w:rFonts w:ascii="Times New Roman" w:hAnsi="Times New Roman" w:cs="Times New Roman"/>
          <w:b/>
        </w:rPr>
      </w:pPr>
    </w:p>
    <w:p w:rsidR="004E17F1" w:rsidRPr="00B309A7" w:rsidRDefault="004E17F1" w:rsidP="004E17F1">
      <w:pPr>
        <w:pStyle w:val="a3"/>
        <w:rPr>
          <w:rFonts w:ascii="Times New Roman" w:hAnsi="Times New Roman" w:cs="Times New Roman"/>
        </w:rPr>
      </w:pPr>
      <w:r w:rsidRPr="00B309A7">
        <w:rPr>
          <w:rFonts w:ascii="Times New Roman" w:hAnsi="Times New Roman" w:cs="Times New Roman"/>
          <w:b/>
        </w:rPr>
        <w:t xml:space="preserve">    </w:t>
      </w:r>
      <w:r w:rsidRPr="00B309A7">
        <w:rPr>
          <w:rFonts w:ascii="Times New Roman" w:hAnsi="Times New Roman" w:cs="Times New Roman"/>
        </w:rPr>
        <w:t xml:space="preserve"> РАССМОТРЕНО                                                                                      УВЕРЖДЕНО</w:t>
      </w:r>
    </w:p>
    <w:p w:rsidR="004E17F1" w:rsidRPr="00B309A7" w:rsidRDefault="004E17F1" w:rsidP="004E17F1">
      <w:pPr>
        <w:pStyle w:val="a3"/>
        <w:rPr>
          <w:rFonts w:ascii="Times New Roman" w:hAnsi="Times New Roman" w:cs="Times New Roman"/>
        </w:rPr>
      </w:pPr>
      <w:r w:rsidRPr="00B309A7">
        <w:rPr>
          <w:rFonts w:ascii="Times New Roman" w:hAnsi="Times New Roman" w:cs="Times New Roman"/>
        </w:rPr>
        <w:t xml:space="preserve">     Педагогическим советом                                                                         Приказом директора</w:t>
      </w:r>
    </w:p>
    <w:p w:rsidR="004E17F1" w:rsidRDefault="0073792A" w:rsidP="004E17F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Протокол №2 от 29.08.2025</w:t>
      </w:r>
      <w:r w:rsidR="004E17F1" w:rsidRPr="00B309A7">
        <w:rPr>
          <w:rFonts w:ascii="Times New Roman" w:hAnsi="Times New Roman" w:cs="Times New Roman"/>
        </w:rPr>
        <w:t xml:space="preserve">                                                         </w:t>
      </w:r>
      <w:r w:rsidR="00B54D2A">
        <w:rPr>
          <w:rFonts w:ascii="Times New Roman" w:hAnsi="Times New Roman" w:cs="Times New Roman"/>
        </w:rPr>
        <w:t xml:space="preserve">            № 15</w:t>
      </w:r>
      <w:r>
        <w:rPr>
          <w:rFonts w:ascii="Times New Roman" w:hAnsi="Times New Roman" w:cs="Times New Roman"/>
        </w:rPr>
        <w:t>/1 от 29.08.2025</w:t>
      </w:r>
    </w:p>
    <w:p w:rsidR="004E17F1" w:rsidRPr="00412981" w:rsidRDefault="004E17F1" w:rsidP="004E17F1">
      <w:pPr>
        <w:pStyle w:val="a3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Pr="00190728">
        <w:rPr>
          <w:rFonts w:ascii="Times New Roman" w:hAnsi="Times New Roman" w:cs="Times New Roman"/>
        </w:rPr>
        <w:t>_________</w:t>
      </w:r>
      <w:proofErr w:type="spellStart"/>
      <w:r w:rsidRPr="00412981">
        <w:rPr>
          <w:rFonts w:ascii="Times New Roman" w:hAnsi="Times New Roman" w:cs="Times New Roman"/>
          <w:u w:val="single"/>
        </w:rPr>
        <w:t>Г.В.Бабенко</w:t>
      </w:r>
      <w:proofErr w:type="spellEnd"/>
    </w:p>
    <w:p w:rsidR="004E17F1" w:rsidRDefault="004E17F1" w:rsidP="004E17F1">
      <w:pPr>
        <w:pStyle w:val="a3"/>
        <w:rPr>
          <w:rFonts w:ascii="Times New Roman" w:hAnsi="Times New Roman" w:cs="Times New Roman"/>
        </w:rPr>
      </w:pPr>
    </w:p>
    <w:p w:rsidR="004E17F1" w:rsidRDefault="004E17F1" w:rsidP="004E17F1">
      <w:pPr>
        <w:pStyle w:val="a3"/>
        <w:rPr>
          <w:rFonts w:ascii="Times New Roman" w:hAnsi="Times New Roman" w:cs="Times New Roman"/>
        </w:rPr>
      </w:pPr>
    </w:p>
    <w:p w:rsidR="004E17F1" w:rsidRDefault="004E17F1" w:rsidP="004E17F1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076450" cy="933450"/>
            <wp:effectExtent l="0" t="0" r="0" b="0"/>
            <wp:docPr id="1" name="Рисунок 1" descr="ЭЦ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Ц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7F1" w:rsidRDefault="004E17F1" w:rsidP="004E17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7F1" w:rsidRPr="004E17F1" w:rsidRDefault="004E17F1" w:rsidP="004E17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7F1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обеспечению методической работы </w:t>
      </w:r>
    </w:p>
    <w:p w:rsidR="0089176A" w:rsidRDefault="004E17F1" w:rsidP="004E17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E17F1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4E17F1">
        <w:rPr>
          <w:rFonts w:ascii="Times New Roman" w:hAnsi="Times New Roman" w:cs="Times New Roman"/>
          <w:b/>
          <w:sz w:val="28"/>
          <w:szCs w:val="28"/>
        </w:rPr>
        <w:t xml:space="preserve"> 2025/2026 учебный год</w:t>
      </w:r>
    </w:p>
    <w:p w:rsidR="004E17F1" w:rsidRDefault="004E17F1" w:rsidP="004E17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7F1" w:rsidRDefault="004E17F1" w:rsidP="004E17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7F1" w:rsidRDefault="004E17F1" w:rsidP="004E17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4E17F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здание системы по обеспечению профессионального развития педагогических работников, обеспечивающей непрерывный профессиональный рост педагогов с учетом потребностей в развитии профессиональных компетенций</w:t>
      </w:r>
      <w:r w:rsidR="00AB4B6F">
        <w:rPr>
          <w:rFonts w:ascii="Times New Roman" w:hAnsi="Times New Roman" w:cs="Times New Roman"/>
          <w:sz w:val="28"/>
          <w:szCs w:val="28"/>
        </w:rPr>
        <w:t>.</w:t>
      </w:r>
    </w:p>
    <w:p w:rsidR="00AB4B6F" w:rsidRDefault="00AB4B6F" w:rsidP="004E17F1">
      <w:pPr>
        <w:rPr>
          <w:rFonts w:ascii="Times New Roman" w:hAnsi="Times New Roman" w:cs="Times New Roman"/>
          <w:sz w:val="28"/>
          <w:szCs w:val="28"/>
        </w:rPr>
      </w:pPr>
      <w:r w:rsidRPr="00AB4B6F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B6F" w:rsidRDefault="00AB4B6F" w:rsidP="00AB4B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комплексную работу по выявлению профессиональных дефицитов педагогических работников.</w:t>
      </w:r>
    </w:p>
    <w:p w:rsidR="00AB4B6F" w:rsidRDefault="00AB4B6F" w:rsidP="00AB4B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непрерывного профессионального образования педагогических работников.</w:t>
      </w:r>
    </w:p>
    <w:p w:rsidR="00AB4B6F" w:rsidRDefault="00AB4B6F" w:rsidP="00AB4B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сопровождение педагогических работников в создании индивидуальных маршрутов непрерывного развития профессионального мастерства педагогических работников как инструмента адресного сопровождения различных</w:t>
      </w:r>
      <w:r w:rsidR="00BA1BEA">
        <w:rPr>
          <w:rFonts w:ascii="Times New Roman" w:hAnsi="Times New Roman" w:cs="Times New Roman"/>
          <w:sz w:val="28"/>
          <w:szCs w:val="28"/>
        </w:rPr>
        <w:t xml:space="preserve"> целевых групп и отдельных педагогических работников.</w:t>
      </w:r>
    </w:p>
    <w:p w:rsidR="001A476D" w:rsidRDefault="001A476D" w:rsidP="00AB4B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сетевое взаимодействие педагогов (методических объединений, профессиональных сообществ).</w:t>
      </w:r>
    </w:p>
    <w:p w:rsidR="001A476D" w:rsidRDefault="001A476D" w:rsidP="001A476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476D" w:rsidRDefault="001A476D" w:rsidP="001A476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476D" w:rsidRDefault="001A476D" w:rsidP="001A476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476D" w:rsidRDefault="001A476D" w:rsidP="001A476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476D" w:rsidRDefault="001A476D" w:rsidP="001A476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C677F" w:rsidRDefault="005C677F" w:rsidP="001A476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C677F" w:rsidRDefault="005C677F" w:rsidP="005C677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методического объединения</w:t>
      </w:r>
    </w:p>
    <w:p w:rsidR="005C677F" w:rsidRDefault="005C677F" w:rsidP="005C677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230" w:type="dxa"/>
        <w:tblInd w:w="720" w:type="dxa"/>
        <w:tblLook w:val="04A0" w:firstRow="1" w:lastRow="0" w:firstColumn="1" w:lastColumn="0" w:noHBand="0" w:noVBand="1"/>
      </w:tblPr>
      <w:tblGrid>
        <w:gridCol w:w="540"/>
        <w:gridCol w:w="2960"/>
        <w:gridCol w:w="1797"/>
        <w:gridCol w:w="1796"/>
        <w:gridCol w:w="2137"/>
      </w:tblGrid>
      <w:tr w:rsidR="005C677F" w:rsidTr="007A1B78">
        <w:tc>
          <w:tcPr>
            <w:tcW w:w="540" w:type="dxa"/>
          </w:tcPr>
          <w:p w:rsidR="00D52F81" w:rsidRPr="0090498A" w:rsidRDefault="0090498A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9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0498A" w:rsidRDefault="0090498A" w:rsidP="001A476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49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0498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60" w:type="dxa"/>
          </w:tcPr>
          <w:p w:rsidR="00D52F81" w:rsidRPr="0090498A" w:rsidRDefault="0090498A" w:rsidP="000A78C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Напрвление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797" w:type="dxa"/>
          </w:tcPr>
          <w:p w:rsidR="00D52F81" w:rsidRPr="0090498A" w:rsidRDefault="0090498A" w:rsidP="000A78C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96" w:type="dxa"/>
          </w:tcPr>
          <w:p w:rsidR="00D52F81" w:rsidRPr="0090498A" w:rsidRDefault="000A78C3" w:rsidP="000A78C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137" w:type="dxa"/>
          </w:tcPr>
          <w:p w:rsidR="00D52F81" w:rsidRPr="0090498A" w:rsidRDefault="000A78C3" w:rsidP="000A78C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0A78C3" w:rsidTr="007A1B78">
        <w:tc>
          <w:tcPr>
            <w:tcW w:w="9230" w:type="dxa"/>
            <w:gridSpan w:val="5"/>
          </w:tcPr>
          <w:p w:rsidR="000A78C3" w:rsidRPr="000A78C3" w:rsidRDefault="000A78C3" w:rsidP="000A78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8C3">
              <w:rPr>
                <w:rFonts w:ascii="Times New Roman" w:hAnsi="Times New Roman" w:cs="Times New Roman"/>
                <w:b/>
                <w:sz w:val="24"/>
                <w:szCs w:val="24"/>
              </w:rPr>
              <w:t>Меры, направленные на повышение качества научно-методического сопровождения педагогических работников</w:t>
            </w:r>
          </w:p>
        </w:tc>
      </w:tr>
      <w:tr w:rsidR="005C677F" w:rsidTr="007A1B78">
        <w:tc>
          <w:tcPr>
            <w:tcW w:w="540" w:type="dxa"/>
          </w:tcPr>
          <w:p w:rsidR="00D52F81" w:rsidRPr="000A78C3" w:rsidRDefault="000A78C3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8C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60" w:type="dxa"/>
          </w:tcPr>
          <w:p w:rsidR="00D52F81" w:rsidRDefault="005C677F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 сопровождение прохождения педагогами аттестации на соответствие занимаемой должности и квалификационную категорию</w:t>
            </w:r>
          </w:p>
          <w:p w:rsidR="00F62FBA" w:rsidRPr="000A78C3" w:rsidRDefault="00F62FBA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52F81" w:rsidRPr="000A78C3" w:rsidRDefault="005C677F" w:rsidP="005C677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методическую работу</w:t>
            </w:r>
          </w:p>
        </w:tc>
        <w:tc>
          <w:tcPr>
            <w:tcW w:w="1796" w:type="dxa"/>
          </w:tcPr>
          <w:p w:rsidR="00D52F81" w:rsidRPr="000A78C3" w:rsidRDefault="005C677F" w:rsidP="005C677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37" w:type="dxa"/>
          </w:tcPr>
          <w:p w:rsidR="00D52F81" w:rsidRPr="000A78C3" w:rsidRDefault="005C677F" w:rsidP="005C677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</w:tr>
      <w:tr w:rsidR="005C677F" w:rsidTr="007A1B78">
        <w:tc>
          <w:tcPr>
            <w:tcW w:w="540" w:type="dxa"/>
          </w:tcPr>
          <w:p w:rsidR="00D52F81" w:rsidRPr="000A78C3" w:rsidRDefault="00F62FBA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960" w:type="dxa"/>
          </w:tcPr>
          <w:p w:rsidR="00D52F81" w:rsidRDefault="00F62FBA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педагогов в оценке компетенций работников образовательных организаций</w:t>
            </w:r>
          </w:p>
          <w:p w:rsidR="00F62FBA" w:rsidRPr="000A78C3" w:rsidRDefault="00F62FBA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52F81" w:rsidRPr="000A78C3" w:rsidRDefault="00F62FBA" w:rsidP="00F62F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методическую работу</w:t>
            </w:r>
          </w:p>
        </w:tc>
        <w:tc>
          <w:tcPr>
            <w:tcW w:w="1796" w:type="dxa"/>
          </w:tcPr>
          <w:p w:rsidR="00D52F81" w:rsidRPr="000A78C3" w:rsidRDefault="00F62FBA" w:rsidP="00F62F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7" w:type="dxa"/>
          </w:tcPr>
          <w:p w:rsidR="00D52F81" w:rsidRPr="000A78C3" w:rsidRDefault="00F62FBA" w:rsidP="00F62F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</w:tr>
      <w:tr w:rsidR="005C677F" w:rsidTr="007A1B78">
        <w:tc>
          <w:tcPr>
            <w:tcW w:w="540" w:type="dxa"/>
          </w:tcPr>
          <w:p w:rsidR="00D52F81" w:rsidRPr="000A78C3" w:rsidRDefault="00F62FBA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960" w:type="dxa"/>
          </w:tcPr>
          <w:p w:rsidR="00D52F81" w:rsidRDefault="00F62FBA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педагогов в конкурсах педагогического мастерства</w:t>
            </w:r>
          </w:p>
          <w:p w:rsidR="00F62FBA" w:rsidRPr="000A78C3" w:rsidRDefault="00F62FBA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52F81" w:rsidRPr="000A78C3" w:rsidRDefault="00F62FBA" w:rsidP="00F62F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методическую работу</w:t>
            </w:r>
          </w:p>
        </w:tc>
        <w:tc>
          <w:tcPr>
            <w:tcW w:w="1796" w:type="dxa"/>
          </w:tcPr>
          <w:p w:rsidR="00D52F81" w:rsidRPr="000A78C3" w:rsidRDefault="00F62FBA" w:rsidP="00F62F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37" w:type="dxa"/>
          </w:tcPr>
          <w:p w:rsidR="00D52F81" w:rsidRPr="000A78C3" w:rsidRDefault="00F62FBA" w:rsidP="00F62F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</w:tr>
      <w:tr w:rsidR="00F62FBA" w:rsidTr="007A1B78">
        <w:tc>
          <w:tcPr>
            <w:tcW w:w="9230" w:type="dxa"/>
            <w:gridSpan w:val="5"/>
          </w:tcPr>
          <w:p w:rsidR="00F62FBA" w:rsidRPr="00F62FBA" w:rsidRDefault="00F62FBA" w:rsidP="00F62FB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B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информирование педагогического сообщества о новых тенденциях в сфере образования, задачах и требованиях к профессиональной компетентности педагогических работников</w:t>
            </w:r>
          </w:p>
        </w:tc>
      </w:tr>
      <w:tr w:rsidR="005C677F" w:rsidTr="007A1B78">
        <w:tc>
          <w:tcPr>
            <w:tcW w:w="540" w:type="dxa"/>
          </w:tcPr>
          <w:p w:rsidR="00D52F81" w:rsidRPr="000A78C3" w:rsidRDefault="00F62FBA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60" w:type="dxa"/>
          </w:tcPr>
          <w:p w:rsidR="00443A2A" w:rsidRPr="000A78C3" w:rsidRDefault="00443A2A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образовательных запросов педагогов на основе выявления «профессиональных дефицитов» в ходе проведения мероприятий внутреннего контроля и независимой оценки квалифицированного уровня (в форме муниципального уровня и профессионально-общественной экспертизы)</w:t>
            </w:r>
          </w:p>
        </w:tc>
        <w:tc>
          <w:tcPr>
            <w:tcW w:w="1797" w:type="dxa"/>
          </w:tcPr>
          <w:p w:rsidR="00443A2A" w:rsidRDefault="00443A2A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2A" w:rsidRDefault="00443A2A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F81" w:rsidRPr="000A78C3" w:rsidRDefault="00443A2A" w:rsidP="00443A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методическую работу</w:t>
            </w:r>
          </w:p>
        </w:tc>
        <w:tc>
          <w:tcPr>
            <w:tcW w:w="1796" w:type="dxa"/>
          </w:tcPr>
          <w:p w:rsidR="00D52F81" w:rsidRDefault="00D52F81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2A" w:rsidRDefault="00443A2A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2A" w:rsidRPr="000A78C3" w:rsidRDefault="00443A2A" w:rsidP="00443A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37" w:type="dxa"/>
          </w:tcPr>
          <w:p w:rsidR="00443A2A" w:rsidRDefault="00443A2A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2A" w:rsidRDefault="00443A2A" w:rsidP="00443A2A"/>
          <w:p w:rsidR="00D52F81" w:rsidRPr="00443A2A" w:rsidRDefault="00443A2A" w:rsidP="00443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A2A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</w:tr>
      <w:tr w:rsidR="005C677F" w:rsidTr="007A1B78">
        <w:tc>
          <w:tcPr>
            <w:tcW w:w="540" w:type="dxa"/>
          </w:tcPr>
          <w:p w:rsidR="00D52F81" w:rsidRPr="000A78C3" w:rsidRDefault="00443A2A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60" w:type="dxa"/>
          </w:tcPr>
          <w:p w:rsidR="00E24095" w:rsidRPr="000A78C3" w:rsidRDefault="00443A2A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педагогических работников в семинарах различной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направленности,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мастер-классах, активностях профессиональных ассоциаций муниципального, регионального уровня, в том числе с использованием ресурсов цифровой образовательной среды</w:t>
            </w:r>
          </w:p>
        </w:tc>
        <w:tc>
          <w:tcPr>
            <w:tcW w:w="1797" w:type="dxa"/>
          </w:tcPr>
          <w:p w:rsidR="00443A2A" w:rsidRDefault="00443A2A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2A" w:rsidRDefault="00443A2A" w:rsidP="00443A2A"/>
          <w:p w:rsidR="00443A2A" w:rsidRDefault="00443A2A" w:rsidP="00443A2A"/>
          <w:p w:rsidR="00D52F81" w:rsidRPr="00443A2A" w:rsidRDefault="00443A2A" w:rsidP="00443A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за методическую работу</w:t>
            </w:r>
          </w:p>
        </w:tc>
        <w:tc>
          <w:tcPr>
            <w:tcW w:w="1796" w:type="dxa"/>
          </w:tcPr>
          <w:p w:rsidR="00443A2A" w:rsidRDefault="00443A2A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2A" w:rsidRDefault="00443A2A" w:rsidP="00443A2A"/>
          <w:p w:rsidR="00443A2A" w:rsidRDefault="00443A2A" w:rsidP="00443A2A"/>
          <w:p w:rsidR="00E24095" w:rsidRDefault="00E24095" w:rsidP="0044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F81" w:rsidRPr="00443A2A" w:rsidRDefault="00443A2A" w:rsidP="00443A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37" w:type="dxa"/>
          </w:tcPr>
          <w:p w:rsidR="00443A2A" w:rsidRDefault="00443A2A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2A" w:rsidRDefault="00443A2A" w:rsidP="00443A2A"/>
          <w:p w:rsidR="00443A2A" w:rsidRDefault="00443A2A" w:rsidP="00443A2A"/>
          <w:p w:rsidR="00E24095" w:rsidRDefault="00E24095" w:rsidP="0044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F81" w:rsidRPr="00443A2A" w:rsidRDefault="00443A2A" w:rsidP="00443A2A">
            <w:pPr>
              <w:jc w:val="center"/>
            </w:pPr>
            <w:r w:rsidRPr="00443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</w:t>
            </w:r>
          </w:p>
        </w:tc>
      </w:tr>
      <w:tr w:rsidR="009F3206" w:rsidTr="007A1B78">
        <w:tc>
          <w:tcPr>
            <w:tcW w:w="9230" w:type="dxa"/>
            <w:gridSpan w:val="5"/>
          </w:tcPr>
          <w:p w:rsidR="009F3206" w:rsidRPr="009F3206" w:rsidRDefault="009F3206" w:rsidP="009F32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2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Методическая работа с педагогическими работниками на основе результатов различных оценочных процедур</w:t>
            </w:r>
          </w:p>
        </w:tc>
      </w:tr>
      <w:tr w:rsidR="009F3206" w:rsidTr="007A1B78">
        <w:tc>
          <w:tcPr>
            <w:tcW w:w="540" w:type="dxa"/>
          </w:tcPr>
          <w:p w:rsidR="009F3206" w:rsidRPr="000A78C3" w:rsidRDefault="009F3206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960" w:type="dxa"/>
          </w:tcPr>
          <w:p w:rsidR="009F3206" w:rsidRDefault="009F3206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планов работы методической службы и методического совета</w:t>
            </w:r>
          </w:p>
          <w:p w:rsidR="009F3206" w:rsidRPr="000A78C3" w:rsidRDefault="009F3206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9F3206" w:rsidRPr="000A78C3" w:rsidRDefault="009F3206" w:rsidP="009F320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методическую работу</w:t>
            </w:r>
          </w:p>
        </w:tc>
        <w:tc>
          <w:tcPr>
            <w:tcW w:w="1796" w:type="dxa"/>
          </w:tcPr>
          <w:p w:rsidR="009F3206" w:rsidRPr="000A78C3" w:rsidRDefault="009F3206" w:rsidP="009F320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7" w:type="dxa"/>
          </w:tcPr>
          <w:p w:rsidR="009F3206" w:rsidRPr="000A78C3" w:rsidRDefault="009F3206" w:rsidP="009F320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нормативной базы методической работы</w:t>
            </w:r>
          </w:p>
        </w:tc>
      </w:tr>
      <w:tr w:rsidR="005C677F" w:rsidTr="007A1B78">
        <w:tc>
          <w:tcPr>
            <w:tcW w:w="540" w:type="dxa"/>
          </w:tcPr>
          <w:p w:rsidR="00D52F81" w:rsidRPr="000A78C3" w:rsidRDefault="009F3206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960" w:type="dxa"/>
          </w:tcPr>
          <w:p w:rsidR="00D52F81" w:rsidRDefault="009F3206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педагогов в семинарах обучающей,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практикоориентированной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по вопросам повышения качества образования, использования </w:t>
            </w:r>
            <w:r w:rsidR="00A85E53">
              <w:rPr>
                <w:rFonts w:ascii="Times New Roman" w:hAnsi="Times New Roman" w:cs="Times New Roman"/>
                <w:sz w:val="24"/>
                <w:szCs w:val="24"/>
              </w:rPr>
              <w:t>современных образовательных технологий, инновационной образовательной деятельности.</w:t>
            </w:r>
          </w:p>
          <w:p w:rsidR="00A85E53" w:rsidRPr="000A78C3" w:rsidRDefault="00A85E53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A85E53" w:rsidRDefault="00A85E53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E53" w:rsidRDefault="00A85E53" w:rsidP="00A85E53"/>
          <w:p w:rsidR="00A85E53" w:rsidRDefault="00A85E53" w:rsidP="00A85E53"/>
          <w:p w:rsidR="00A85E53" w:rsidRDefault="00A85E53" w:rsidP="00A85E53"/>
          <w:p w:rsidR="00D52F81" w:rsidRPr="00A85E53" w:rsidRDefault="00A85E53" w:rsidP="00A85E5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методическую работу</w:t>
            </w:r>
          </w:p>
        </w:tc>
        <w:tc>
          <w:tcPr>
            <w:tcW w:w="1796" w:type="dxa"/>
          </w:tcPr>
          <w:p w:rsidR="00A85E53" w:rsidRDefault="00A85E53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E53" w:rsidRPr="00A85E53" w:rsidRDefault="00A85E53" w:rsidP="00A85E53"/>
          <w:p w:rsidR="00A85E53" w:rsidRDefault="00A85E53" w:rsidP="00A85E53"/>
          <w:p w:rsidR="00A85E53" w:rsidRDefault="00A85E53" w:rsidP="00A85E53"/>
          <w:p w:rsidR="00A85E53" w:rsidRDefault="00A85E53" w:rsidP="00A85E53"/>
          <w:p w:rsidR="00D52F81" w:rsidRPr="00A85E53" w:rsidRDefault="00A85E53" w:rsidP="00A8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5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7" w:type="dxa"/>
          </w:tcPr>
          <w:p w:rsidR="00A85E53" w:rsidRDefault="00A85E53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E53" w:rsidRPr="00A85E53" w:rsidRDefault="00A85E53" w:rsidP="00A85E53"/>
          <w:p w:rsidR="00A85E53" w:rsidRPr="00A85E53" w:rsidRDefault="00A85E53" w:rsidP="00A85E53"/>
          <w:p w:rsidR="00A85E53" w:rsidRDefault="00A85E53" w:rsidP="00A85E53"/>
          <w:p w:rsidR="00A85E53" w:rsidRDefault="00A85E53" w:rsidP="00A85E53"/>
          <w:p w:rsidR="00D52F81" w:rsidRPr="00A85E53" w:rsidRDefault="00A85E53" w:rsidP="00E24095">
            <w:r w:rsidRPr="00443A2A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</w:tr>
      <w:tr w:rsidR="005C677F" w:rsidTr="007A1B78">
        <w:tc>
          <w:tcPr>
            <w:tcW w:w="540" w:type="dxa"/>
          </w:tcPr>
          <w:p w:rsidR="00D52F81" w:rsidRPr="000A78C3" w:rsidRDefault="00A85E53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960" w:type="dxa"/>
          </w:tcPr>
          <w:p w:rsidR="00D52F81" w:rsidRDefault="00A85E53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семинаров –практикумов по предупреждению профессионального выгорания, повышение стрессоустойчивости в условиях прохождения аттестации и участия в процедурах внешней оценке качества.</w:t>
            </w:r>
          </w:p>
          <w:p w:rsidR="00A85E53" w:rsidRPr="000A78C3" w:rsidRDefault="00A85E53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A85E53" w:rsidRDefault="00A85E53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E53" w:rsidRDefault="00A85E53" w:rsidP="00A85E53"/>
          <w:p w:rsidR="00D52F81" w:rsidRPr="00A85E53" w:rsidRDefault="00A85E53" w:rsidP="00A85E5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методическую работу</w:t>
            </w:r>
          </w:p>
        </w:tc>
        <w:tc>
          <w:tcPr>
            <w:tcW w:w="1796" w:type="dxa"/>
          </w:tcPr>
          <w:p w:rsidR="00A85E53" w:rsidRDefault="00A85E53" w:rsidP="00A85E53"/>
          <w:p w:rsidR="00A85E53" w:rsidRDefault="00A85E53" w:rsidP="00A85E53"/>
          <w:p w:rsidR="00D52F81" w:rsidRPr="00A85E53" w:rsidRDefault="00A85E53" w:rsidP="00A85E53">
            <w:pPr>
              <w:jc w:val="center"/>
            </w:pPr>
            <w:r w:rsidRPr="00A85E5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7" w:type="dxa"/>
          </w:tcPr>
          <w:p w:rsidR="00A85E53" w:rsidRDefault="00A85E53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E53" w:rsidRDefault="00A85E53" w:rsidP="00A85E53"/>
          <w:p w:rsidR="00D52F81" w:rsidRPr="00A85E53" w:rsidRDefault="00A85E53" w:rsidP="00A8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5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A85E53" w:rsidTr="007A1B78">
        <w:tc>
          <w:tcPr>
            <w:tcW w:w="9230" w:type="dxa"/>
            <w:gridSpan w:val="5"/>
          </w:tcPr>
          <w:p w:rsidR="00A85E53" w:rsidRPr="00A85E53" w:rsidRDefault="00A85E53" w:rsidP="00A85E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5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методической помощи методическим объединениям Центра, в том числе развитие сетевого взаимодействия на уровне района</w:t>
            </w:r>
          </w:p>
        </w:tc>
      </w:tr>
      <w:tr w:rsidR="005C677F" w:rsidTr="007A1B78">
        <w:tc>
          <w:tcPr>
            <w:tcW w:w="540" w:type="dxa"/>
          </w:tcPr>
          <w:p w:rsidR="00D52F81" w:rsidRPr="000A78C3" w:rsidRDefault="00A85E53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960" w:type="dxa"/>
          </w:tcPr>
          <w:p w:rsidR="00A85E53" w:rsidRDefault="00A85E53" w:rsidP="00A85E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нормативной документации регламентирующей методическую работу Центра</w:t>
            </w:r>
          </w:p>
          <w:p w:rsidR="00E24095" w:rsidRPr="000A78C3" w:rsidRDefault="00E24095" w:rsidP="00A85E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52F81" w:rsidRPr="000A78C3" w:rsidRDefault="00A85E53" w:rsidP="00A85E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методическую работу</w:t>
            </w:r>
          </w:p>
        </w:tc>
        <w:tc>
          <w:tcPr>
            <w:tcW w:w="1796" w:type="dxa"/>
          </w:tcPr>
          <w:p w:rsidR="00D52F81" w:rsidRPr="000A78C3" w:rsidRDefault="00A85E53" w:rsidP="00A85E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137" w:type="dxa"/>
          </w:tcPr>
          <w:p w:rsidR="00D52F81" w:rsidRPr="000A78C3" w:rsidRDefault="00E24095" w:rsidP="00E240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Нормативная база методической работы</w:t>
            </w:r>
          </w:p>
        </w:tc>
      </w:tr>
      <w:tr w:rsidR="005C677F" w:rsidTr="007A1B78">
        <w:tc>
          <w:tcPr>
            <w:tcW w:w="540" w:type="dxa"/>
          </w:tcPr>
          <w:p w:rsidR="00D52F81" w:rsidRPr="000A78C3" w:rsidRDefault="00E24095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960" w:type="dxa"/>
          </w:tcPr>
          <w:p w:rsidR="00D52F81" w:rsidRDefault="00E24095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планов работы и отчетов о работе методических объединений Центра</w:t>
            </w:r>
          </w:p>
          <w:p w:rsidR="00E24095" w:rsidRPr="000A78C3" w:rsidRDefault="00E24095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52F81" w:rsidRPr="00B54D2A" w:rsidRDefault="00B54D2A" w:rsidP="00E2409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методических объединений Центра</w:t>
            </w:r>
          </w:p>
        </w:tc>
        <w:tc>
          <w:tcPr>
            <w:tcW w:w="1796" w:type="dxa"/>
          </w:tcPr>
          <w:p w:rsidR="00D52F81" w:rsidRPr="000A78C3" w:rsidRDefault="00E24095" w:rsidP="00E240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7" w:type="dxa"/>
          </w:tcPr>
          <w:p w:rsidR="00D52F81" w:rsidRPr="000A78C3" w:rsidRDefault="00E24095" w:rsidP="00E240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методической работы Центра на учебный год</w:t>
            </w:r>
          </w:p>
        </w:tc>
      </w:tr>
      <w:tr w:rsidR="005C677F" w:rsidTr="007A1B78">
        <w:tc>
          <w:tcPr>
            <w:tcW w:w="540" w:type="dxa"/>
          </w:tcPr>
          <w:p w:rsidR="00D52F81" w:rsidRPr="000A78C3" w:rsidRDefault="00E24095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960" w:type="dxa"/>
          </w:tcPr>
          <w:p w:rsidR="00D52F81" w:rsidRDefault="00E24095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проведения плановых и внеплановых мероприятий в рамках работы методических объединений</w:t>
            </w:r>
          </w:p>
          <w:p w:rsidR="00E24095" w:rsidRPr="000A78C3" w:rsidRDefault="00E24095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52F81" w:rsidRPr="00E24095" w:rsidRDefault="00E24095" w:rsidP="00E2409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методическую работу</w:t>
            </w:r>
          </w:p>
        </w:tc>
        <w:tc>
          <w:tcPr>
            <w:tcW w:w="1796" w:type="dxa"/>
          </w:tcPr>
          <w:p w:rsidR="00D52F81" w:rsidRPr="000A78C3" w:rsidRDefault="00E24095" w:rsidP="00E240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5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7" w:type="dxa"/>
          </w:tcPr>
          <w:p w:rsidR="00D52F81" w:rsidRPr="000A78C3" w:rsidRDefault="00E24095" w:rsidP="00E240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Протоколы, аналитические справки</w:t>
            </w:r>
          </w:p>
        </w:tc>
      </w:tr>
      <w:tr w:rsidR="005C677F" w:rsidTr="007A1B78">
        <w:tc>
          <w:tcPr>
            <w:tcW w:w="540" w:type="dxa"/>
          </w:tcPr>
          <w:p w:rsidR="00D52F81" w:rsidRPr="000A78C3" w:rsidRDefault="00E24095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960" w:type="dxa"/>
          </w:tcPr>
          <w:p w:rsidR="00D52F81" w:rsidRDefault="00E24095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эффективности работы методических объединений</w:t>
            </w:r>
          </w:p>
          <w:p w:rsidR="00B54D2A" w:rsidRPr="000A78C3" w:rsidRDefault="00B54D2A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52F81" w:rsidRPr="000A78C3" w:rsidRDefault="00E24095" w:rsidP="00E240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методическую работу</w:t>
            </w:r>
          </w:p>
        </w:tc>
        <w:tc>
          <w:tcPr>
            <w:tcW w:w="1796" w:type="dxa"/>
          </w:tcPr>
          <w:p w:rsidR="00D52F81" w:rsidRPr="000A78C3" w:rsidRDefault="00E24095" w:rsidP="00E240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37" w:type="dxa"/>
          </w:tcPr>
          <w:p w:rsidR="00D52F81" w:rsidRPr="000A78C3" w:rsidRDefault="00E24095" w:rsidP="00E240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5C677F" w:rsidTr="007A1B78">
        <w:tc>
          <w:tcPr>
            <w:tcW w:w="540" w:type="dxa"/>
          </w:tcPr>
          <w:p w:rsidR="00D52F81" w:rsidRPr="000A78C3" w:rsidRDefault="00E24095" w:rsidP="001A47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960" w:type="dxa"/>
          </w:tcPr>
          <w:p w:rsidR="00D52F81" w:rsidRPr="00B54D2A" w:rsidRDefault="00E24095" w:rsidP="001A476D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4D2A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="00B54D2A">
              <w:rPr>
                <w:rFonts w:ascii="Times New Roman" w:hAnsi="Times New Roman" w:cs="Times New Roman"/>
                <w:sz w:val="24"/>
                <w:szCs w:val="24"/>
              </w:rPr>
              <w:t>ализ деятельности методических объединений</w:t>
            </w:r>
          </w:p>
        </w:tc>
        <w:tc>
          <w:tcPr>
            <w:tcW w:w="1797" w:type="dxa"/>
          </w:tcPr>
          <w:p w:rsidR="00D52F81" w:rsidRPr="00B54D2A" w:rsidRDefault="00B54D2A" w:rsidP="00E24095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методических объединений центра</w:t>
            </w:r>
            <w:bookmarkStart w:id="0" w:name="_GoBack"/>
            <w:bookmarkEnd w:id="0"/>
          </w:p>
        </w:tc>
        <w:tc>
          <w:tcPr>
            <w:tcW w:w="1796" w:type="dxa"/>
          </w:tcPr>
          <w:p w:rsidR="00D52F81" w:rsidRPr="000A78C3" w:rsidRDefault="00E24095" w:rsidP="00E240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37" w:type="dxa"/>
          </w:tcPr>
          <w:p w:rsidR="00D52F81" w:rsidRPr="000A78C3" w:rsidRDefault="007A1B78" w:rsidP="007A1B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Протоколы, аналитические справки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отчет</w:t>
            </w:r>
          </w:p>
        </w:tc>
      </w:tr>
    </w:tbl>
    <w:p w:rsidR="001A476D" w:rsidRPr="00AB4B6F" w:rsidRDefault="001A476D" w:rsidP="001A476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E17F1" w:rsidRPr="004E17F1" w:rsidRDefault="004E17F1" w:rsidP="004E17F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E17F1" w:rsidRPr="004E1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BFC" w:rsidRDefault="00D90BFC" w:rsidP="005C677F">
      <w:pPr>
        <w:spacing w:after="0" w:line="240" w:lineRule="auto"/>
      </w:pPr>
      <w:r>
        <w:separator/>
      </w:r>
    </w:p>
  </w:endnote>
  <w:endnote w:type="continuationSeparator" w:id="0">
    <w:p w:rsidR="00D90BFC" w:rsidRDefault="00D90BFC" w:rsidP="005C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BFC" w:rsidRDefault="00D90BFC" w:rsidP="005C677F">
      <w:pPr>
        <w:spacing w:after="0" w:line="240" w:lineRule="auto"/>
      </w:pPr>
      <w:r>
        <w:separator/>
      </w:r>
    </w:p>
  </w:footnote>
  <w:footnote w:type="continuationSeparator" w:id="0">
    <w:p w:rsidR="00D90BFC" w:rsidRDefault="00D90BFC" w:rsidP="005C6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A15127"/>
    <w:multiLevelType w:val="hybridMultilevel"/>
    <w:tmpl w:val="CC346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A1BC3"/>
    <w:multiLevelType w:val="hybridMultilevel"/>
    <w:tmpl w:val="0156A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7F1"/>
    <w:rsid w:val="000A78C3"/>
    <w:rsid w:val="001A476D"/>
    <w:rsid w:val="00443A2A"/>
    <w:rsid w:val="004E17F1"/>
    <w:rsid w:val="005C677F"/>
    <w:rsid w:val="0073792A"/>
    <w:rsid w:val="007A1B78"/>
    <w:rsid w:val="0089176A"/>
    <w:rsid w:val="0090498A"/>
    <w:rsid w:val="009F3206"/>
    <w:rsid w:val="00A85E53"/>
    <w:rsid w:val="00AB4B6F"/>
    <w:rsid w:val="00B54D2A"/>
    <w:rsid w:val="00BA1BEA"/>
    <w:rsid w:val="00CC53F6"/>
    <w:rsid w:val="00D52F81"/>
    <w:rsid w:val="00D90BFC"/>
    <w:rsid w:val="00E24095"/>
    <w:rsid w:val="00F6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D2DFF-1A66-448A-96C6-D0597689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17F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B4B6F"/>
    <w:pPr>
      <w:ind w:left="720"/>
      <w:contextualSpacing/>
    </w:pPr>
  </w:style>
  <w:style w:type="table" w:styleId="a5">
    <w:name w:val="Table Grid"/>
    <w:basedOn w:val="a1"/>
    <w:uiPriority w:val="39"/>
    <w:rsid w:val="00D52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C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677F"/>
  </w:style>
  <w:style w:type="paragraph" w:styleId="a8">
    <w:name w:val="footer"/>
    <w:basedOn w:val="a"/>
    <w:link w:val="a9"/>
    <w:uiPriority w:val="99"/>
    <w:unhideWhenUsed/>
    <w:rsid w:val="005C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6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</dc:creator>
  <cp:keywords/>
  <dc:description/>
  <cp:lastModifiedBy>Руководитель</cp:lastModifiedBy>
  <cp:revision>5</cp:revision>
  <dcterms:created xsi:type="dcterms:W3CDTF">2025-10-17T13:27:00Z</dcterms:created>
  <dcterms:modified xsi:type="dcterms:W3CDTF">2025-10-20T09:16:00Z</dcterms:modified>
</cp:coreProperties>
</file>